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73BCD6" w14:textId="77777777" w:rsidR="00054921" w:rsidRPr="00054921" w:rsidRDefault="006E794B" w:rsidP="00054921">
      <w:pPr>
        <w:spacing w:after="160" w:line="288" w:lineRule="auto"/>
        <w:jc w:val="center"/>
        <w:rPr>
          <w:rFonts w:ascii="Times New Roman" w:eastAsia="Times New Roman" w:hAnsi="Times New Roman" w:cs="Times New Roman"/>
          <w:b/>
          <w:iCs/>
          <w:sz w:val="32"/>
          <w:szCs w:val="36"/>
        </w:rPr>
      </w:pPr>
      <w:r w:rsidRPr="00054921">
        <w:rPr>
          <w:rFonts w:ascii="Times New Roman" w:eastAsia="Times New Roman" w:hAnsi="Times New Roman" w:cs="Times New Roman"/>
          <w:b/>
          <w:iCs/>
          <w:sz w:val="32"/>
          <w:szCs w:val="36"/>
        </w:rPr>
        <w:t>Những Lời Khai Thị Trí Huệ Trong Kinh Kim Cang</w:t>
      </w:r>
    </w:p>
    <w:p w14:paraId="407AFF80" w14:textId="1B68CC56" w:rsidR="006E794B" w:rsidRPr="00054921" w:rsidRDefault="006E794B" w:rsidP="00054921">
      <w:pPr>
        <w:spacing w:after="0" w:line="288" w:lineRule="auto"/>
        <w:rPr>
          <w:rFonts w:ascii="Times New Roman" w:eastAsia="Times New Roman" w:hAnsi="Times New Roman" w:cs="Times New Roman"/>
          <w:iCs/>
          <w:sz w:val="28"/>
          <w:szCs w:val="28"/>
        </w:rPr>
      </w:pPr>
      <w:r w:rsidRPr="00054921">
        <w:rPr>
          <w:rFonts w:ascii="Times New Roman" w:eastAsia="Times New Roman" w:hAnsi="Times New Roman" w:cs="Times New Roman"/>
          <w:b/>
          <w:iCs/>
          <w:sz w:val="28"/>
          <w:szCs w:val="28"/>
        </w:rPr>
        <w:t>Chủ Đề 398:</w:t>
      </w:r>
      <w:r w:rsidRPr="00054921">
        <w:rPr>
          <w:rFonts w:ascii="Times New Roman" w:eastAsia="Times New Roman" w:hAnsi="Times New Roman" w:cs="Times New Roman"/>
          <w:iCs/>
          <w:sz w:val="28"/>
          <w:szCs w:val="28"/>
        </w:rPr>
        <w:t xml:space="preserve"> </w:t>
      </w:r>
      <w:r w:rsidRPr="00054921">
        <w:rPr>
          <w:rFonts w:ascii="Times New Roman" w:eastAsia="Times New Roman" w:hAnsi="Times New Roman" w:cs="Times New Roman"/>
          <w:b/>
          <w:bCs/>
          <w:sz w:val="28"/>
          <w:szCs w:val="28"/>
        </w:rPr>
        <w:t>Tất Cả Chúng Sanh, Từ Trước Đến Nay, Không Thấu Đạt Lý Sự Của Mười Pháp Giới, Duy Nhất Là Chân Như, Đồng Thể Bình Đẳng</w:t>
      </w:r>
    </w:p>
    <w:p w14:paraId="627FA93B" w14:textId="5CA30F06" w:rsidR="00077885" w:rsidRDefault="00077885" w:rsidP="00077885">
      <w:pPr>
        <w:spacing w:after="0" w:line="288" w:lineRule="auto"/>
        <w:rPr>
          <w:rFonts w:ascii="Times New Roman" w:eastAsia="Times New Roman" w:hAnsi="Times New Roman" w:cs="Times New Roman"/>
          <w:b/>
          <w:bCs/>
          <w:sz w:val="28"/>
          <w:szCs w:val="28"/>
        </w:rPr>
      </w:pPr>
      <w:r w:rsidRPr="00077885">
        <w:rPr>
          <w:rFonts w:ascii="Times New Roman" w:eastAsia="Times New Roman" w:hAnsi="Times New Roman" w:cs="Times New Roman"/>
          <w:b/>
          <w:bCs/>
          <w:sz w:val="28"/>
          <w:szCs w:val="28"/>
        </w:rPr>
        <w:t>Chủ giảng:</w:t>
      </w:r>
      <w:r w:rsidRPr="00077885">
        <w:rPr>
          <w:rFonts w:ascii="Times New Roman" w:eastAsia="Times New Roman" w:hAnsi="Times New Roman" w:cs="Times New Roman"/>
          <w:bCs/>
          <w:sz w:val="28"/>
          <w:szCs w:val="28"/>
        </w:rPr>
        <w:t xml:space="preserve"> Pháp sư Tịnh Không</w:t>
      </w:r>
    </w:p>
    <w:p w14:paraId="49A89AC8" w14:textId="184D248B" w:rsidR="006E794B" w:rsidRPr="00054921" w:rsidRDefault="006E794B" w:rsidP="00054921">
      <w:pPr>
        <w:spacing w:after="0" w:line="288" w:lineRule="auto"/>
        <w:rPr>
          <w:rFonts w:ascii="Times New Roman" w:eastAsia="Times New Roman" w:hAnsi="Times New Roman" w:cs="Times New Roman"/>
          <w:sz w:val="28"/>
          <w:szCs w:val="28"/>
        </w:rPr>
      </w:pPr>
      <w:r w:rsidRPr="00054921">
        <w:rPr>
          <w:rFonts w:ascii="Times New Roman" w:eastAsia="Times New Roman" w:hAnsi="Times New Roman" w:cs="Times New Roman"/>
          <w:b/>
          <w:bCs/>
          <w:sz w:val="28"/>
          <w:szCs w:val="28"/>
        </w:rPr>
        <w:t>Thời gian:</w:t>
      </w:r>
      <w:r w:rsidRPr="00054921">
        <w:rPr>
          <w:rFonts w:ascii="Times New Roman" w:eastAsia="Times New Roman" w:hAnsi="Times New Roman" w:cs="Times New Roman"/>
          <w:sz w:val="28"/>
          <w:szCs w:val="28"/>
        </w:rPr>
        <w:t xml:space="preserve"> Tháng 05 năm 1995</w:t>
      </w:r>
    </w:p>
    <w:p w14:paraId="6446B6DB" w14:textId="77777777" w:rsidR="006E794B" w:rsidRPr="00054921" w:rsidRDefault="006E794B" w:rsidP="00054921">
      <w:pPr>
        <w:spacing w:after="0" w:line="288" w:lineRule="auto"/>
        <w:rPr>
          <w:rFonts w:ascii="Times New Roman" w:eastAsia="Times New Roman" w:hAnsi="Times New Roman" w:cs="Times New Roman"/>
          <w:sz w:val="28"/>
          <w:szCs w:val="28"/>
        </w:rPr>
      </w:pPr>
      <w:r w:rsidRPr="00054921">
        <w:rPr>
          <w:rFonts w:ascii="Times New Roman" w:eastAsia="Times New Roman" w:hAnsi="Times New Roman" w:cs="Times New Roman"/>
          <w:b/>
          <w:bCs/>
          <w:sz w:val="28"/>
          <w:szCs w:val="28"/>
        </w:rPr>
        <w:t>Địa điểm:</w:t>
      </w:r>
      <w:r w:rsidRPr="00054921">
        <w:rPr>
          <w:rFonts w:ascii="Times New Roman" w:eastAsia="Times New Roman" w:hAnsi="Times New Roman" w:cs="Times New Roman"/>
          <w:sz w:val="28"/>
          <w:szCs w:val="28"/>
        </w:rPr>
        <w:t xml:space="preserve"> Cư Sĩ Lâm Phật Giáo Singapore</w:t>
      </w:r>
    </w:p>
    <w:p w14:paraId="07E1E55A" w14:textId="77777777" w:rsidR="006E794B" w:rsidRPr="00054921" w:rsidRDefault="006E794B" w:rsidP="00054921">
      <w:pPr>
        <w:spacing w:after="0" w:line="288" w:lineRule="auto"/>
        <w:rPr>
          <w:rFonts w:ascii="Times New Roman" w:eastAsia="Times New Roman" w:hAnsi="Times New Roman" w:cs="Times New Roman"/>
          <w:sz w:val="28"/>
          <w:szCs w:val="28"/>
        </w:rPr>
      </w:pPr>
      <w:r w:rsidRPr="00054921">
        <w:rPr>
          <w:rFonts w:ascii="Times New Roman" w:eastAsia="Times New Roman" w:hAnsi="Times New Roman" w:cs="Times New Roman"/>
          <w:b/>
          <w:bCs/>
          <w:sz w:val="28"/>
          <w:szCs w:val="28"/>
        </w:rPr>
        <w:t>Trích lục từ:</w:t>
      </w:r>
      <w:r w:rsidRPr="00054921">
        <w:rPr>
          <w:rFonts w:ascii="Times New Roman" w:eastAsia="Times New Roman" w:hAnsi="Times New Roman" w:cs="Times New Roman"/>
          <w:sz w:val="28"/>
          <w:szCs w:val="28"/>
        </w:rPr>
        <w:t xml:space="preserve"> Báo cáo nghiên cứu Kim Cang Bát Nhã (Tập 034)</w:t>
      </w:r>
    </w:p>
    <w:p w14:paraId="00284F7E" w14:textId="77777777" w:rsidR="006E794B" w:rsidRPr="00054921" w:rsidRDefault="006E794B" w:rsidP="00054921">
      <w:pPr>
        <w:spacing w:after="0" w:line="288" w:lineRule="auto"/>
        <w:rPr>
          <w:rFonts w:ascii="Times New Roman" w:eastAsia="Times New Roman" w:hAnsi="Times New Roman" w:cs="Times New Roman"/>
          <w:sz w:val="28"/>
          <w:szCs w:val="28"/>
        </w:rPr>
      </w:pPr>
      <w:r w:rsidRPr="00054921">
        <w:rPr>
          <w:rFonts w:ascii="Times New Roman" w:eastAsia="Times New Roman" w:hAnsi="Times New Roman" w:cs="Times New Roman"/>
          <w:b/>
          <w:sz w:val="28"/>
          <w:szCs w:val="28"/>
        </w:rPr>
        <w:t>Chuyển ngữ:</w:t>
      </w:r>
      <w:r w:rsidRPr="00054921">
        <w:rPr>
          <w:rFonts w:ascii="Times New Roman" w:eastAsia="Times New Roman" w:hAnsi="Times New Roman" w:cs="Times New Roman"/>
          <w:sz w:val="28"/>
          <w:szCs w:val="28"/>
        </w:rPr>
        <w:t xml:space="preserve"> Tịch Minh</w:t>
      </w:r>
    </w:p>
    <w:p w14:paraId="257E452E" w14:textId="4F122FC0" w:rsidR="006E794B" w:rsidRPr="00054921" w:rsidRDefault="00054921" w:rsidP="00CC342F">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40078E95" w14:textId="77777777" w:rsidR="00054921" w:rsidRPr="00054921" w:rsidRDefault="001E2998" w:rsidP="00054921">
      <w:pPr>
        <w:spacing w:after="160" w:line="288" w:lineRule="auto"/>
        <w:ind w:firstLine="540"/>
        <w:jc w:val="both"/>
        <w:rPr>
          <w:rFonts w:ascii="Times New Roman" w:eastAsia="DFKai-SB" w:hAnsi="Times New Roman" w:cs="Times New Roman"/>
          <w:b/>
          <w:sz w:val="28"/>
          <w:szCs w:val="28"/>
        </w:rPr>
      </w:pPr>
      <w:r w:rsidRPr="00054921">
        <w:rPr>
          <w:rFonts w:ascii="Times New Roman" w:eastAsia="DFKai-SB" w:hAnsi="Times New Roman" w:cs="Times New Roman"/>
          <w:b/>
          <w:sz w:val="28"/>
          <w:szCs w:val="28"/>
        </w:rPr>
        <w:t>【</w:t>
      </w:r>
      <w:r w:rsidRPr="00054921">
        <w:rPr>
          <w:rFonts w:ascii="Times New Roman" w:eastAsia="Times New Roman" w:hAnsi="Times New Roman" w:cs="Times New Roman"/>
          <w:b/>
          <w:bCs/>
          <w:sz w:val="28"/>
          <w:szCs w:val="28"/>
        </w:rPr>
        <w:t>Tất cả chúng sanh, từ trước đến nay, không thấu đạt lý sự của mười pháp giới, duy nhất là chân như, đồng thể bình đẳng.</w:t>
      </w:r>
      <w:r w:rsidRPr="00054921">
        <w:rPr>
          <w:rFonts w:ascii="Times New Roman" w:eastAsia="DFKai-SB" w:hAnsi="Times New Roman" w:cs="Times New Roman"/>
          <w:b/>
          <w:sz w:val="28"/>
          <w:szCs w:val="28"/>
        </w:rPr>
        <w:t>】</w:t>
      </w:r>
    </w:p>
    <w:p w14:paraId="007F5694" w14:textId="59201D0E" w:rsidR="00054921" w:rsidRPr="00054921" w:rsidRDefault="00121272" w:rsidP="00054921">
      <w:pPr>
        <w:spacing w:after="160" w:line="288" w:lineRule="auto"/>
        <w:ind w:firstLine="540"/>
        <w:jc w:val="both"/>
        <w:rPr>
          <w:rFonts w:ascii="Times New Roman" w:eastAsia="Times New Roman" w:hAnsi="Times New Roman" w:cs="Times New Roman"/>
          <w:sz w:val="28"/>
          <w:szCs w:val="28"/>
        </w:rPr>
      </w:pPr>
      <w:r w:rsidRPr="00054921">
        <w:rPr>
          <w:rFonts w:ascii="Times New Roman" w:hAnsi="Times New Roman" w:cs="Times New Roman"/>
          <w:sz w:val="28"/>
          <w:szCs w:val="28"/>
        </w:rPr>
        <w:t>Đây là nói rõ diện mạo</w:t>
      </w:r>
      <w:r w:rsidR="001E2998" w:rsidRPr="00054921">
        <w:rPr>
          <w:rFonts w:ascii="Times New Roman" w:eastAsia="Times New Roman" w:hAnsi="Times New Roman" w:cs="Times New Roman"/>
          <w:sz w:val="28"/>
          <w:szCs w:val="28"/>
        </w:rPr>
        <w:t xml:space="preserve"> của nguồn cội, cũng chính là hiện tượng của căn bản vô minh. Căn bản vô minh có hình tướng như thế nào? Chỗ này chính là đang nói đến điều đó. Tất cả chúng sanh đang mê muội, vô minh không ngừng tăng trưởng, không ngừng mở rộng, đây là nói về tướng trạng </w:t>
      </w:r>
      <w:r w:rsidRPr="00054921">
        <w:rPr>
          <w:rFonts w:ascii="Times New Roman" w:hAnsi="Times New Roman" w:cs="Times New Roman"/>
          <w:sz w:val="28"/>
          <w:szCs w:val="28"/>
        </w:rPr>
        <w:t>hiện tiền của chúng sanh chúng ta</w:t>
      </w:r>
      <w:r w:rsidR="001E2998" w:rsidRPr="00054921">
        <w:rPr>
          <w:rFonts w:ascii="Times New Roman" w:eastAsia="Times New Roman" w:hAnsi="Times New Roman" w:cs="Times New Roman"/>
          <w:sz w:val="28"/>
          <w:szCs w:val="28"/>
        </w:rPr>
        <w:t xml:space="preserve">. Vì sao lại có hiện tượng này? </w:t>
      </w:r>
      <w:r w:rsidR="00516D79" w:rsidRPr="00054921">
        <w:rPr>
          <w:rFonts w:ascii="Times New Roman" w:eastAsia="Times New Roman" w:hAnsi="Times New Roman" w:cs="Times New Roman"/>
          <w:sz w:val="28"/>
          <w:szCs w:val="28"/>
        </w:rPr>
        <w:t>“</w:t>
      </w:r>
      <w:r w:rsidR="001E2998" w:rsidRPr="00054921">
        <w:rPr>
          <w:rFonts w:ascii="Times New Roman" w:eastAsia="Times New Roman" w:hAnsi="Times New Roman" w:cs="Times New Roman"/>
          <w:sz w:val="28"/>
          <w:szCs w:val="28"/>
        </w:rPr>
        <w:t>Từ trước đến nay</w:t>
      </w:r>
      <w:r w:rsidR="00516D79" w:rsidRPr="00054921">
        <w:rPr>
          <w:rFonts w:ascii="Times New Roman" w:eastAsia="Times New Roman" w:hAnsi="Times New Roman" w:cs="Times New Roman"/>
          <w:sz w:val="28"/>
          <w:szCs w:val="28"/>
        </w:rPr>
        <w:t>”</w:t>
      </w:r>
      <w:r w:rsidR="001E2998" w:rsidRPr="00054921">
        <w:rPr>
          <w:rFonts w:ascii="Times New Roman" w:eastAsia="Times New Roman" w:hAnsi="Times New Roman" w:cs="Times New Roman"/>
          <w:sz w:val="28"/>
          <w:szCs w:val="28"/>
        </w:rPr>
        <w:t xml:space="preserve"> (Tùng bổn dĩ lai), từ trước đến nay, có một số chỗ nói là </w:t>
      </w:r>
      <w:r w:rsidR="00516D79" w:rsidRPr="00054921">
        <w:rPr>
          <w:rFonts w:ascii="Times New Roman" w:eastAsia="Times New Roman" w:hAnsi="Times New Roman" w:cs="Times New Roman"/>
          <w:sz w:val="28"/>
          <w:szCs w:val="28"/>
        </w:rPr>
        <w:t>“</w:t>
      </w:r>
      <w:r w:rsidR="001E2998" w:rsidRPr="00054921">
        <w:rPr>
          <w:rFonts w:ascii="Times New Roman" w:eastAsia="Times New Roman" w:hAnsi="Times New Roman" w:cs="Times New Roman"/>
          <w:sz w:val="28"/>
          <w:szCs w:val="28"/>
        </w:rPr>
        <w:t>từ vô thủy đến nay</w:t>
      </w:r>
      <w:r w:rsidR="00516D79" w:rsidRPr="00054921">
        <w:rPr>
          <w:rFonts w:ascii="Times New Roman" w:eastAsia="Times New Roman" w:hAnsi="Times New Roman" w:cs="Times New Roman"/>
          <w:sz w:val="28"/>
          <w:szCs w:val="28"/>
        </w:rPr>
        <w:t>”</w:t>
      </w:r>
      <w:r w:rsidR="001E2998" w:rsidRPr="00054921">
        <w:rPr>
          <w:rFonts w:ascii="Times New Roman" w:eastAsia="Times New Roman" w:hAnsi="Times New Roman" w:cs="Times New Roman"/>
          <w:sz w:val="28"/>
          <w:szCs w:val="28"/>
        </w:rPr>
        <w:t xml:space="preserve">, ý nghĩa hoàn toàn giống nhau, từ trước đến nay chính là từ vô thủy đến nay. </w:t>
      </w:r>
      <w:r w:rsidR="00516D79" w:rsidRPr="00054921">
        <w:rPr>
          <w:rFonts w:ascii="Times New Roman" w:eastAsia="Times New Roman" w:hAnsi="Times New Roman" w:cs="Times New Roman"/>
          <w:sz w:val="28"/>
          <w:szCs w:val="28"/>
        </w:rPr>
        <w:t>“</w:t>
      </w:r>
      <w:r w:rsidR="001E2998" w:rsidRPr="00054921">
        <w:rPr>
          <w:rFonts w:ascii="Times New Roman" w:eastAsia="Times New Roman" w:hAnsi="Times New Roman" w:cs="Times New Roman"/>
          <w:sz w:val="28"/>
          <w:szCs w:val="28"/>
        </w:rPr>
        <w:t>Không thấu đạt</w:t>
      </w:r>
      <w:r w:rsidR="00516D79" w:rsidRPr="00054921">
        <w:rPr>
          <w:rFonts w:ascii="Times New Roman" w:eastAsia="Times New Roman" w:hAnsi="Times New Roman" w:cs="Times New Roman"/>
          <w:sz w:val="28"/>
          <w:szCs w:val="28"/>
        </w:rPr>
        <w:t>”</w:t>
      </w:r>
      <w:r w:rsidR="001E2998" w:rsidRPr="00054921">
        <w:rPr>
          <w:rFonts w:ascii="Times New Roman" w:eastAsia="Times New Roman" w:hAnsi="Times New Roman" w:cs="Times New Roman"/>
          <w:sz w:val="28"/>
          <w:szCs w:val="28"/>
        </w:rPr>
        <w:t xml:space="preserve"> (Bất liễu đạt), </w:t>
      </w:r>
      <w:r w:rsidR="00516D79" w:rsidRPr="00054921">
        <w:rPr>
          <w:rFonts w:ascii="Times New Roman" w:eastAsia="Times New Roman" w:hAnsi="Times New Roman" w:cs="Times New Roman"/>
          <w:sz w:val="28"/>
          <w:szCs w:val="28"/>
        </w:rPr>
        <w:t>‘</w:t>
      </w:r>
      <w:r w:rsidR="001E2998" w:rsidRPr="00054921">
        <w:rPr>
          <w:rFonts w:ascii="Times New Roman" w:eastAsia="Times New Roman" w:hAnsi="Times New Roman" w:cs="Times New Roman"/>
          <w:sz w:val="28"/>
          <w:szCs w:val="28"/>
        </w:rPr>
        <w:t>liễu</w:t>
      </w:r>
      <w:r w:rsidR="00516D79" w:rsidRPr="00054921">
        <w:rPr>
          <w:rFonts w:ascii="Times New Roman" w:eastAsia="Times New Roman" w:hAnsi="Times New Roman" w:cs="Times New Roman"/>
          <w:sz w:val="28"/>
          <w:szCs w:val="28"/>
        </w:rPr>
        <w:t>’</w:t>
      </w:r>
      <w:r w:rsidR="001E2998" w:rsidRPr="00054921">
        <w:rPr>
          <w:rFonts w:ascii="Times New Roman" w:eastAsia="Times New Roman" w:hAnsi="Times New Roman" w:cs="Times New Roman"/>
          <w:sz w:val="28"/>
          <w:szCs w:val="28"/>
        </w:rPr>
        <w:t xml:space="preserve"> là sáng tỏ, </w:t>
      </w:r>
      <w:r w:rsidR="00516D79" w:rsidRPr="00054921">
        <w:rPr>
          <w:rFonts w:ascii="Times New Roman" w:eastAsia="Times New Roman" w:hAnsi="Times New Roman" w:cs="Times New Roman"/>
          <w:sz w:val="28"/>
          <w:szCs w:val="28"/>
        </w:rPr>
        <w:t>‘</w:t>
      </w:r>
      <w:r w:rsidR="001E2998" w:rsidRPr="00054921">
        <w:rPr>
          <w:rFonts w:ascii="Times New Roman" w:eastAsia="Times New Roman" w:hAnsi="Times New Roman" w:cs="Times New Roman"/>
          <w:sz w:val="28"/>
          <w:szCs w:val="28"/>
        </w:rPr>
        <w:t>đạt</w:t>
      </w:r>
      <w:r w:rsidR="00516D79" w:rsidRPr="00054921">
        <w:rPr>
          <w:rFonts w:ascii="Times New Roman" w:eastAsia="Times New Roman" w:hAnsi="Times New Roman" w:cs="Times New Roman"/>
          <w:sz w:val="28"/>
          <w:szCs w:val="28"/>
        </w:rPr>
        <w:t>’</w:t>
      </w:r>
      <w:r w:rsidR="001E2998" w:rsidRPr="00054921">
        <w:rPr>
          <w:rFonts w:ascii="Times New Roman" w:eastAsia="Times New Roman" w:hAnsi="Times New Roman" w:cs="Times New Roman"/>
          <w:sz w:val="28"/>
          <w:szCs w:val="28"/>
        </w:rPr>
        <w:t xml:space="preserve"> là thông suốt; không sáng tỏ, không thông suốt đạo lý của mười pháp giới, sự thật chân tướng của mười pháp giới, không liễu giải được. Lý và sự của mười pháp giới là gì? </w:t>
      </w:r>
      <w:r w:rsidR="00516D79" w:rsidRPr="00054921">
        <w:rPr>
          <w:rFonts w:ascii="Times New Roman" w:eastAsia="Times New Roman" w:hAnsi="Times New Roman" w:cs="Times New Roman"/>
          <w:sz w:val="28"/>
          <w:szCs w:val="28"/>
        </w:rPr>
        <w:t>“</w:t>
      </w:r>
      <w:r w:rsidR="001E2998" w:rsidRPr="00054921">
        <w:rPr>
          <w:rFonts w:ascii="Times New Roman" w:eastAsia="Times New Roman" w:hAnsi="Times New Roman" w:cs="Times New Roman"/>
          <w:sz w:val="28"/>
          <w:szCs w:val="28"/>
        </w:rPr>
        <w:t>Duy nhất là chân như</w:t>
      </w:r>
      <w:r w:rsidR="00516D79" w:rsidRPr="00054921">
        <w:rPr>
          <w:rFonts w:ascii="Times New Roman" w:eastAsia="Times New Roman" w:hAnsi="Times New Roman" w:cs="Times New Roman"/>
          <w:sz w:val="28"/>
          <w:szCs w:val="28"/>
        </w:rPr>
        <w:t>”</w:t>
      </w:r>
      <w:r w:rsidR="001E2998" w:rsidRPr="00054921">
        <w:rPr>
          <w:rFonts w:ascii="Times New Roman" w:eastAsia="Times New Roman" w:hAnsi="Times New Roman" w:cs="Times New Roman"/>
          <w:sz w:val="28"/>
          <w:szCs w:val="28"/>
        </w:rPr>
        <w:t xml:space="preserve">, lý là chân như, sự cũng là chân như, nhất như vô nhị như. </w:t>
      </w:r>
      <w:r w:rsidR="00516D79" w:rsidRPr="00054921">
        <w:rPr>
          <w:rFonts w:ascii="Times New Roman" w:eastAsia="Times New Roman" w:hAnsi="Times New Roman" w:cs="Times New Roman"/>
          <w:sz w:val="28"/>
          <w:szCs w:val="28"/>
        </w:rPr>
        <w:t>“</w:t>
      </w:r>
      <w:r w:rsidR="001E2998" w:rsidRPr="00054921">
        <w:rPr>
          <w:rFonts w:ascii="Times New Roman" w:eastAsia="Times New Roman" w:hAnsi="Times New Roman" w:cs="Times New Roman"/>
          <w:sz w:val="28"/>
          <w:szCs w:val="28"/>
        </w:rPr>
        <w:t>Đồng thể bình đẳng</w:t>
      </w:r>
      <w:r w:rsidR="00516D79" w:rsidRPr="00054921">
        <w:rPr>
          <w:rFonts w:ascii="Times New Roman" w:eastAsia="Times New Roman" w:hAnsi="Times New Roman" w:cs="Times New Roman"/>
          <w:sz w:val="28"/>
          <w:szCs w:val="28"/>
        </w:rPr>
        <w:t>”</w:t>
      </w:r>
      <w:r w:rsidR="001E2998" w:rsidRPr="00054921">
        <w:rPr>
          <w:rFonts w:ascii="Times New Roman" w:eastAsia="Times New Roman" w:hAnsi="Times New Roman" w:cs="Times New Roman"/>
          <w:sz w:val="28"/>
          <w:szCs w:val="28"/>
        </w:rPr>
        <w:t>, thể là chân như, vậy sao lại không bình đẳng? Tướng tuy rất nhiều, vô lượng vô biên, sum la vạn tượng, nhưng thể chỉ có một.</w:t>
      </w:r>
    </w:p>
    <w:p w14:paraId="36B14767" w14:textId="77777777" w:rsidR="00054921" w:rsidRPr="00054921" w:rsidRDefault="001E2998" w:rsidP="00054921">
      <w:pPr>
        <w:spacing w:after="160" w:line="288" w:lineRule="auto"/>
        <w:ind w:firstLine="540"/>
        <w:jc w:val="both"/>
        <w:rPr>
          <w:rFonts w:ascii="Times New Roman" w:eastAsia="Times New Roman" w:hAnsi="Times New Roman" w:cs="Times New Roman"/>
          <w:sz w:val="28"/>
          <w:szCs w:val="28"/>
        </w:rPr>
      </w:pPr>
      <w:r w:rsidRPr="00054921">
        <w:rPr>
          <w:rFonts w:ascii="Times New Roman" w:eastAsia="Times New Roman" w:hAnsi="Times New Roman" w:cs="Times New Roman"/>
          <w:sz w:val="28"/>
          <w:szCs w:val="28"/>
        </w:rPr>
        <w:t xml:space="preserve">Cổ đức mượn ví dụ để nói cho chúng ta rõ, tỷ như </w:t>
      </w:r>
      <w:r w:rsidR="00516D79" w:rsidRPr="00054921">
        <w:rPr>
          <w:rFonts w:ascii="Times New Roman" w:eastAsia="Times New Roman" w:hAnsi="Times New Roman" w:cs="Times New Roman"/>
          <w:sz w:val="28"/>
          <w:szCs w:val="28"/>
        </w:rPr>
        <w:t>“</w:t>
      </w:r>
      <w:r w:rsidRPr="00054921">
        <w:rPr>
          <w:rFonts w:ascii="Times New Roman" w:eastAsia="Times New Roman" w:hAnsi="Times New Roman" w:cs="Times New Roman"/>
          <w:sz w:val="28"/>
          <w:szCs w:val="28"/>
        </w:rPr>
        <w:t>lấy vàng làm đồ vật, mọi đồ vật đều là vàng</w:t>
      </w:r>
      <w:r w:rsidR="00516D79" w:rsidRPr="00054921">
        <w:rPr>
          <w:rFonts w:ascii="Times New Roman" w:eastAsia="Times New Roman" w:hAnsi="Times New Roman" w:cs="Times New Roman"/>
          <w:sz w:val="28"/>
          <w:szCs w:val="28"/>
        </w:rPr>
        <w:t>”</w:t>
      </w:r>
      <w:r w:rsidRPr="00054921">
        <w:rPr>
          <w:rFonts w:ascii="Times New Roman" w:eastAsia="Times New Roman" w:hAnsi="Times New Roman" w:cs="Times New Roman"/>
          <w:sz w:val="28"/>
          <w:szCs w:val="28"/>
        </w:rPr>
        <w:t xml:space="preserve"> (dĩ kim tác khí, khí khí giai kim), đồ vật bằng vàng có thể có vô lượng loại, mỗi mỗi sai biệt không giống nhau, nhưng thể chất của chúng đều là </w:t>
      </w:r>
      <w:r w:rsidR="00121272" w:rsidRPr="00054921">
        <w:rPr>
          <w:rFonts w:ascii="Times New Roman" w:eastAsia="Times New Roman" w:hAnsi="Times New Roman" w:cs="Times New Roman"/>
          <w:sz w:val="28"/>
          <w:szCs w:val="28"/>
        </w:rPr>
        <w:t>vàng ròng</w:t>
      </w:r>
      <w:r w:rsidRPr="00054921">
        <w:rPr>
          <w:rFonts w:ascii="Times New Roman" w:eastAsia="Times New Roman" w:hAnsi="Times New Roman" w:cs="Times New Roman"/>
          <w:sz w:val="28"/>
          <w:szCs w:val="28"/>
        </w:rPr>
        <w:t xml:space="preserve">, không có hai khác. Nhìn từ mặt </w:t>
      </w:r>
      <w:r w:rsidR="00516D79" w:rsidRPr="00054921">
        <w:rPr>
          <w:rFonts w:ascii="Times New Roman" w:eastAsia="Times New Roman" w:hAnsi="Times New Roman" w:cs="Times New Roman"/>
          <w:sz w:val="28"/>
          <w:szCs w:val="28"/>
        </w:rPr>
        <w:t>“</w:t>
      </w:r>
      <w:r w:rsidRPr="00054921">
        <w:rPr>
          <w:rFonts w:ascii="Times New Roman" w:eastAsia="Times New Roman" w:hAnsi="Times New Roman" w:cs="Times New Roman"/>
          <w:sz w:val="28"/>
          <w:szCs w:val="28"/>
        </w:rPr>
        <w:t>thể</w:t>
      </w:r>
      <w:r w:rsidR="00516D79" w:rsidRPr="00054921">
        <w:rPr>
          <w:rFonts w:ascii="Times New Roman" w:eastAsia="Times New Roman" w:hAnsi="Times New Roman" w:cs="Times New Roman"/>
          <w:sz w:val="28"/>
          <w:szCs w:val="28"/>
        </w:rPr>
        <w:t>”</w:t>
      </w:r>
      <w:r w:rsidRPr="00054921">
        <w:rPr>
          <w:rFonts w:ascii="Times New Roman" w:eastAsia="Times New Roman" w:hAnsi="Times New Roman" w:cs="Times New Roman"/>
          <w:sz w:val="28"/>
          <w:szCs w:val="28"/>
        </w:rPr>
        <w:t xml:space="preserve"> thì bình đẳng, nhìn từ mặt </w:t>
      </w:r>
      <w:r w:rsidR="00516D79" w:rsidRPr="00054921">
        <w:rPr>
          <w:rFonts w:ascii="Times New Roman" w:eastAsia="Times New Roman" w:hAnsi="Times New Roman" w:cs="Times New Roman"/>
          <w:sz w:val="28"/>
          <w:szCs w:val="28"/>
        </w:rPr>
        <w:t>“</w:t>
      </w:r>
      <w:r w:rsidRPr="00054921">
        <w:rPr>
          <w:rFonts w:ascii="Times New Roman" w:eastAsia="Times New Roman" w:hAnsi="Times New Roman" w:cs="Times New Roman"/>
          <w:sz w:val="28"/>
          <w:szCs w:val="28"/>
        </w:rPr>
        <w:t>tướng</w:t>
      </w:r>
      <w:r w:rsidR="00516D79" w:rsidRPr="00054921">
        <w:rPr>
          <w:rFonts w:ascii="Times New Roman" w:eastAsia="Times New Roman" w:hAnsi="Times New Roman" w:cs="Times New Roman"/>
          <w:sz w:val="28"/>
          <w:szCs w:val="28"/>
        </w:rPr>
        <w:t>”</w:t>
      </w:r>
      <w:r w:rsidRPr="00054921">
        <w:rPr>
          <w:rFonts w:ascii="Times New Roman" w:eastAsia="Times New Roman" w:hAnsi="Times New Roman" w:cs="Times New Roman"/>
          <w:sz w:val="28"/>
          <w:szCs w:val="28"/>
        </w:rPr>
        <w:t xml:space="preserve"> cũng bình đẳng, tướng đều là vàng, bất kể biến thành hình dạng gì thì cũng đều là tướng của vàng. Người thế gian thường nói, </w:t>
      </w:r>
      <w:r w:rsidR="00516D79" w:rsidRPr="00054921">
        <w:rPr>
          <w:rFonts w:ascii="Times New Roman" w:eastAsia="Times New Roman" w:hAnsi="Times New Roman" w:cs="Times New Roman"/>
          <w:sz w:val="28"/>
          <w:szCs w:val="28"/>
        </w:rPr>
        <w:t>“</w:t>
      </w:r>
      <w:r w:rsidRPr="00054921">
        <w:rPr>
          <w:rFonts w:ascii="Times New Roman" w:eastAsia="Times New Roman" w:hAnsi="Times New Roman" w:cs="Times New Roman"/>
          <w:sz w:val="28"/>
          <w:szCs w:val="28"/>
        </w:rPr>
        <w:t>thể</w:t>
      </w:r>
      <w:r w:rsidR="00516D79" w:rsidRPr="00054921">
        <w:rPr>
          <w:rFonts w:ascii="Times New Roman" w:eastAsia="Times New Roman" w:hAnsi="Times New Roman" w:cs="Times New Roman"/>
          <w:sz w:val="28"/>
          <w:szCs w:val="28"/>
        </w:rPr>
        <w:t>”</w:t>
      </w:r>
      <w:r w:rsidRPr="00054921">
        <w:rPr>
          <w:rFonts w:ascii="Times New Roman" w:eastAsia="Times New Roman" w:hAnsi="Times New Roman" w:cs="Times New Roman"/>
          <w:sz w:val="28"/>
          <w:szCs w:val="28"/>
        </w:rPr>
        <w:t xml:space="preserve"> bình đẳng thì có thể tiếp nhận, nhưng </w:t>
      </w:r>
      <w:r w:rsidR="00516D79" w:rsidRPr="00054921">
        <w:rPr>
          <w:rFonts w:ascii="Times New Roman" w:eastAsia="Times New Roman" w:hAnsi="Times New Roman" w:cs="Times New Roman"/>
          <w:sz w:val="28"/>
          <w:szCs w:val="28"/>
        </w:rPr>
        <w:t>“</w:t>
      </w:r>
      <w:r w:rsidRPr="00054921">
        <w:rPr>
          <w:rFonts w:ascii="Times New Roman" w:eastAsia="Times New Roman" w:hAnsi="Times New Roman" w:cs="Times New Roman"/>
          <w:sz w:val="28"/>
          <w:szCs w:val="28"/>
        </w:rPr>
        <w:t>tướng</w:t>
      </w:r>
      <w:r w:rsidR="00516D79" w:rsidRPr="00054921">
        <w:rPr>
          <w:rFonts w:ascii="Times New Roman" w:eastAsia="Times New Roman" w:hAnsi="Times New Roman" w:cs="Times New Roman"/>
          <w:sz w:val="28"/>
          <w:szCs w:val="28"/>
        </w:rPr>
        <w:t>”</w:t>
      </w:r>
      <w:r w:rsidRPr="00054921">
        <w:rPr>
          <w:rFonts w:ascii="Times New Roman" w:eastAsia="Times New Roman" w:hAnsi="Times New Roman" w:cs="Times New Roman"/>
          <w:sz w:val="28"/>
          <w:szCs w:val="28"/>
        </w:rPr>
        <w:t xml:space="preserve"> sao có thể bình đẳng? Tướng sao lại không bình đẳng chứ! Quý vị chấp tướng thì sẽ không bình đẳng, quý vị đối với tướng mà khởi phân biệt, khởi chấp trước thì liền không bình đẳng; không chấp tướng, thì tướng bình đẳng. Vòng tay vàng là tướng của vàng, bông tai vàng cũng là tướng của vàng, đều là tướng của vàng, làm sao mà không bình đẳng? </w:t>
      </w:r>
      <w:r w:rsidRPr="00054921">
        <w:rPr>
          <w:rFonts w:ascii="Times New Roman" w:eastAsia="Times New Roman" w:hAnsi="Times New Roman" w:cs="Times New Roman"/>
          <w:sz w:val="28"/>
          <w:szCs w:val="28"/>
        </w:rPr>
        <w:lastRenderedPageBreak/>
        <w:t xml:space="preserve">Nếu quý vị khởi phân biệt chấp trước: vòng tay không phải là bông tai, bông tai tuyệt đối không phải là vòng tay, đó là quý vị đã chấp vào tướng phần; nếu không chấp vào tướng phần, thì tất thảy đều là tướng của vàng. Thể </w:t>
      </w:r>
      <w:r w:rsidR="00121272" w:rsidRPr="00054921">
        <w:rPr>
          <w:rFonts w:ascii="Times New Roman" w:eastAsia="Times New Roman" w:hAnsi="Times New Roman" w:cs="Times New Roman"/>
          <w:sz w:val="28"/>
          <w:szCs w:val="28"/>
        </w:rPr>
        <w:t>là vàng ròng</w:t>
      </w:r>
      <w:r w:rsidRPr="00054921">
        <w:rPr>
          <w:rFonts w:ascii="Times New Roman" w:eastAsia="Times New Roman" w:hAnsi="Times New Roman" w:cs="Times New Roman"/>
          <w:sz w:val="28"/>
          <w:szCs w:val="28"/>
        </w:rPr>
        <w:t>, là bình đẳng; tướng đều là tướng của vàng, vậy thì vẫn là bình đẳng, tướng cũng bình đẳng. Lý sự đều bình đẳng.</w:t>
      </w:r>
    </w:p>
    <w:p w14:paraId="29B140E7" w14:textId="370D7C5D" w:rsidR="00081A86" w:rsidRPr="00054921" w:rsidRDefault="001E2998" w:rsidP="00054921">
      <w:pPr>
        <w:spacing w:after="160" w:line="288" w:lineRule="auto"/>
        <w:ind w:firstLine="540"/>
        <w:jc w:val="both"/>
        <w:rPr>
          <w:rFonts w:ascii="Times New Roman" w:hAnsi="Times New Roman" w:cs="Times New Roman"/>
          <w:sz w:val="28"/>
          <w:szCs w:val="24"/>
        </w:rPr>
      </w:pPr>
      <w:r w:rsidRPr="00054921">
        <w:rPr>
          <w:rFonts w:ascii="Times New Roman" w:eastAsia="Times New Roman" w:hAnsi="Times New Roman" w:cs="Times New Roman"/>
          <w:sz w:val="28"/>
          <w:szCs w:val="28"/>
        </w:rPr>
        <w:t xml:space="preserve">Hiện tại chúng ta đã mê rồi, ở ngay trong đó mà khởi vọng tưởng, khởi chấp trước, cái vọng tưởng chấp trước này </w:t>
      </w:r>
      <w:r w:rsidR="00516D79" w:rsidRPr="00054921">
        <w:rPr>
          <w:rFonts w:ascii="Times New Roman" w:eastAsia="Times New Roman" w:hAnsi="Times New Roman" w:cs="Times New Roman"/>
          <w:sz w:val="28"/>
          <w:szCs w:val="28"/>
        </w:rPr>
        <w:t>“</w:t>
      </w:r>
      <w:r w:rsidRPr="00054921">
        <w:rPr>
          <w:rFonts w:ascii="Times New Roman" w:eastAsia="Times New Roman" w:hAnsi="Times New Roman" w:cs="Times New Roman"/>
          <w:sz w:val="28"/>
          <w:szCs w:val="28"/>
        </w:rPr>
        <w:t>niệm niệm tương tục</w:t>
      </w:r>
      <w:r w:rsidR="00516D79" w:rsidRPr="00054921">
        <w:rPr>
          <w:rFonts w:ascii="Times New Roman" w:eastAsia="Times New Roman" w:hAnsi="Times New Roman" w:cs="Times New Roman"/>
          <w:sz w:val="28"/>
          <w:szCs w:val="28"/>
        </w:rPr>
        <w:t>”</w:t>
      </w:r>
      <w:r w:rsidRPr="00054921">
        <w:rPr>
          <w:rFonts w:ascii="Times New Roman" w:eastAsia="Times New Roman" w:hAnsi="Times New Roman" w:cs="Times New Roman"/>
          <w:sz w:val="28"/>
          <w:szCs w:val="28"/>
        </w:rPr>
        <w:t xml:space="preserve">, nó không gián đoạn. </w:t>
      </w:r>
      <w:r w:rsidR="00121272" w:rsidRPr="00054921">
        <w:rPr>
          <w:rFonts w:ascii="Times New Roman" w:eastAsia="Times New Roman" w:hAnsi="Times New Roman" w:cs="Times New Roman"/>
          <w:sz w:val="28"/>
          <w:szCs w:val="28"/>
        </w:rPr>
        <w:t>Ý n</w:t>
      </w:r>
      <w:r w:rsidRPr="00054921">
        <w:rPr>
          <w:rFonts w:ascii="Times New Roman" w:eastAsia="Times New Roman" w:hAnsi="Times New Roman" w:cs="Times New Roman"/>
          <w:sz w:val="28"/>
          <w:szCs w:val="28"/>
        </w:rPr>
        <w:t xml:space="preserve">iệm vọng tưởng chấp trước tuy rất ngắn ngủi, niệm trước vừa diệt thì niệm sau liền sinh. Ý niệm sinh diệt không ngừng, sinh diệt không dứt, việc này thật phiền phức, nó không thể đoạn dứt được. </w:t>
      </w:r>
      <w:r w:rsidR="00516D79" w:rsidRPr="00054921">
        <w:rPr>
          <w:rFonts w:ascii="Times New Roman" w:eastAsia="Times New Roman" w:hAnsi="Times New Roman" w:cs="Times New Roman"/>
          <w:sz w:val="28"/>
          <w:szCs w:val="28"/>
        </w:rPr>
        <w:t>“</w:t>
      </w:r>
      <w:r w:rsidRPr="00054921">
        <w:rPr>
          <w:rFonts w:ascii="Times New Roman" w:eastAsia="Times New Roman" w:hAnsi="Times New Roman" w:cs="Times New Roman"/>
          <w:sz w:val="28"/>
          <w:szCs w:val="28"/>
        </w:rPr>
        <w:t>Chưa từng lìa niệm</w:t>
      </w:r>
      <w:r w:rsidR="00516D79" w:rsidRPr="00054921">
        <w:rPr>
          <w:rFonts w:ascii="Times New Roman" w:eastAsia="Times New Roman" w:hAnsi="Times New Roman" w:cs="Times New Roman"/>
          <w:sz w:val="28"/>
          <w:szCs w:val="28"/>
        </w:rPr>
        <w:t>”</w:t>
      </w:r>
      <w:r w:rsidRPr="00054921">
        <w:rPr>
          <w:rFonts w:ascii="Times New Roman" w:eastAsia="Times New Roman" w:hAnsi="Times New Roman" w:cs="Times New Roman"/>
          <w:sz w:val="28"/>
          <w:szCs w:val="28"/>
        </w:rPr>
        <w:t xml:space="preserve"> (vị tằng ly niệm), niệm trước diệt, niệm sau lập tức sinh ra, không lìa khỏi niệm, nên </w:t>
      </w:r>
      <w:r w:rsidR="00516D79" w:rsidRPr="00054921">
        <w:rPr>
          <w:rFonts w:ascii="Times New Roman" w:eastAsia="Times New Roman" w:hAnsi="Times New Roman" w:cs="Times New Roman"/>
          <w:sz w:val="28"/>
          <w:szCs w:val="28"/>
        </w:rPr>
        <w:t>“</w:t>
      </w:r>
      <w:r w:rsidRPr="00054921">
        <w:rPr>
          <w:rFonts w:ascii="Times New Roman" w:eastAsia="Times New Roman" w:hAnsi="Times New Roman" w:cs="Times New Roman"/>
          <w:sz w:val="28"/>
          <w:szCs w:val="28"/>
        </w:rPr>
        <w:t>gọi là vô thủy vô minh</w:t>
      </w:r>
      <w:r w:rsidR="00516D79" w:rsidRPr="00054921">
        <w:rPr>
          <w:rFonts w:ascii="Times New Roman" w:eastAsia="Times New Roman" w:hAnsi="Times New Roman" w:cs="Times New Roman"/>
          <w:sz w:val="28"/>
          <w:szCs w:val="28"/>
        </w:rPr>
        <w:t>”</w:t>
      </w:r>
      <w:r w:rsidRPr="00054921">
        <w:rPr>
          <w:rFonts w:ascii="Times New Roman" w:eastAsia="Times New Roman" w:hAnsi="Times New Roman" w:cs="Times New Roman"/>
          <w:sz w:val="28"/>
          <w:szCs w:val="28"/>
        </w:rPr>
        <w:t xml:space="preserve">. Đoạn văn này cực kỳ hay, đoạn thứ mười hai, đoạn thứ mười ba, hai tiểu đoạn này đã nói ra cho chúng ta biết hình tướng của vô thủy vô minh, nguồn gốc của vô thủy vô minh. Chữ nghĩa không nhiều, nhưng giảng vô cùng rõ ràng, vô cùng minh bạch. Người mới học Phật, rất không dễ gì làm rõ được vô thủy vô minh, rất khó thấu hiểu sự thật này, khó có được phần tiểu chú bên trong </w:t>
      </w:r>
      <w:r w:rsidR="00191687" w:rsidRPr="00054921">
        <w:rPr>
          <w:rFonts w:ascii="Times New Roman" w:eastAsia="Times New Roman" w:hAnsi="Times New Roman" w:cs="Times New Roman"/>
          <w:sz w:val="28"/>
          <w:szCs w:val="28"/>
        </w:rPr>
        <w:t xml:space="preserve">nào </w:t>
      </w:r>
      <w:r w:rsidRPr="00054921">
        <w:rPr>
          <w:rFonts w:ascii="Times New Roman" w:eastAsia="Times New Roman" w:hAnsi="Times New Roman" w:cs="Times New Roman"/>
          <w:sz w:val="28"/>
          <w:szCs w:val="28"/>
        </w:rPr>
        <w:t>lại nói được tường tận như thế, minh bạch như thế, dùng từ không nhiều. Nếu như chưa đạt đến cảnh giới này, nói lời thành thật, những lời này nói không ra được đâu, không hề dễ dàng!</w:t>
      </w:r>
    </w:p>
    <w:sectPr w:rsidR="00081A86" w:rsidRPr="00054921" w:rsidSect="00054921">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3AAAF0" w14:textId="77777777" w:rsidR="00054921" w:rsidRDefault="00054921" w:rsidP="00054921">
      <w:pPr>
        <w:spacing w:after="0" w:line="240" w:lineRule="auto"/>
      </w:pPr>
      <w:r>
        <w:separator/>
      </w:r>
    </w:p>
  </w:endnote>
  <w:endnote w:type="continuationSeparator" w:id="0">
    <w:p w14:paraId="00386C86" w14:textId="77777777" w:rsidR="00054921" w:rsidRDefault="00054921" w:rsidP="000549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AB8D8F" w14:textId="77777777" w:rsidR="00054921" w:rsidRDefault="000549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CEBB44" w14:textId="608747ED" w:rsidR="00054921" w:rsidRPr="00054921" w:rsidRDefault="00054921" w:rsidP="00054921">
    <w:pPr>
      <w:pStyle w:val="Footer"/>
      <w:tabs>
        <w:tab w:val="clear" w:pos="4513"/>
        <w:tab w:val="clear" w:pos="9026"/>
      </w:tabs>
      <w:jc w:val="center"/>
      <w:rPr>
        <w:rFonts w:ascii="Times New Roman" w:hAnsi="Times New Roman" w:cs="Times New Roman"/>
        <w:sz w:val="24"/>
      </w:rPr>
    </w:pPr>
    <w:r w:rsidRPr="00054921">
      <w:rPr>
        <w:rFonts w:ascii="Times New Roman" w:hAnsi="Times New Roman" w:cs="Times New Roman"/>
        <w:sz w:val="24"/>
      </w:rPr>
      <w:fldChar w:fldCharType="begin"/>
    </w:r>
    <w:r w:rsidRPr="00054921">
      <w:rPr>
        <w:rFonts w:ascii="Times New Roman" w:hAnsi="Times New Roman" w:cs="Times New Roman"/>
        <w:sz w:val="24"/>
      </w:rPr>
      <w:instrText xml:space="preserve"> PAGE  \* MERGEFORMAT </w:instrText>
    </w:r>
    <w:r w:rsidRPr="00054921">
      <w:rPr>
        <w:rFonts w:ascii="Times New Roman" w:hAnsi="Times New Roman" w:cs="Times New Roman"/>
        <w:sz w:val="24"/>
      </w:rPr>
      <w:fldChar w:fldCharType="separate"/>
    </w:r>
    <w:r w:rsidRPr="00054921">
      <w:rPr>
        <w:rFonts w:ascii="Times New Roman" w:hAnsi="Times New Roman" w:cs="Times New Roman"/>
        <w:noProof/>
        <w:sz w:val="24"/>
      </w:rPr>
      <w:t>1</w:t>
    </w:r>
    <w:r w:rsidRPr="00054921">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45A35" w14:textId="77777777" w:rsidR="00054921" w:rsidRDefault="000549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6882C5" w14:textId="77777777" w:rsidR="00054921" w:rsidRDefault="00054921" w:rsidP="00054921">
      <w:pPr>
        <w:spacing w:after="0" w:line="240" w:lineRule="auto"/>
      </w:pPr>
      <w:r>
        <w:separator/>
      </w:r>
    </w:p>
  </w:footnote>
  <w:footnote w:type="continuationSeparator" w:id="0">
    <w:p w14:paraId="0CA334FF" w14:textId="77777777" w:rsidR="00054921" w:rsidRDefault="00054921" w:rsidP="000549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AF06FE" w14:textId="77777777" w:rsidR="00054921" w:rsidRDefault="000549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A3790F" w14:textId="77777777" w:rsidR="00054921" w:rsidRDefault="0005492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BDD6C6" w14:textId="77777777" w:rsidR="00054921" w:rsidRDefault="000549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FD25F8"/>
    <w:multiLevelType w:val="multilevel"/>
    <w:tmpl w:val="985A2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170592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C0CA3"/>
    <w:rsid w:val="000352CE"/>
    <w:rsid w:val="00054921"/>
    <w:rsid w:val="00077885"/>
    <w:rsid w:val="00081A86"/>
    <w:rsid w:val="00121272"/>
    <w:rsid w:val="00184AA4"/>
    <w:rsid w:val="00191687"/>
    <w:rsid w:val="001E2998"/>
    <w:rsid w:val="003C0CA3"/>
    <w:rsid w:val="00516D79"/>
    <w:rsid w:val="006E794B"/>
    <w:rsid w:val="0079251A"/>
    <w:rsid w:val="00806B7D"/>
    <w:rsid w:val="00CC342F"/>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61D093"/>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1E299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E2998"/>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1E299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65">
    <w:name w:val="citation-65"/>
    <w:basedOn w:val="DefaultParagraphFont"/>
    <w:rsid w:val="001E2998"/>
  </w:style>
  <w:style w:type="character" w:customStyle="1" w:styleId="citation-64">
    <w:name w:val="citation-64"/>
    <w:basedOn w:val="DefaultParagraphFont"/>
    <w:rsid w:val="001E2998"/>
  </w:style>
  <w:style w:type="character" w:customStyle="1" w:styleId="citation-63">
    <w:name w:val="citation-63"/>
    <w:basedOn w:val="DefaultParagraphFont"/>
    <w:rsid w:val="001E2998"/>
  </w:style>
  <w:style w:type="character" w:customStyle="1" w:styleId="citation-62">
    <w:name w:val="citation-62"/>
    <w:basedOn w:val="DefaultParagraphFont"/>
    <w:rsid w:val="001E2998"/>
  </w:style>
  <w:style w:type="character" w:customStyle="1" w:styleId="citation-61">
    <w:name w:val="citation-61"/>
    <w:basedOn w:val="DefaultParagraphFont"/>
    <w:rsid w:val="001E2998"/>
  </w:style>
  <w:style w:type="character" w:customStyle="1" w:styleId="citation-60">
    <w:name w:val="citation-60"/>
    <w:basedOn w:val="DefaultParagraphFont"/>
    <w:rsid w:val="001E2998"/>
  </w:style>
  <w:style w:type="character" w:customStyle="1" w:styleId="citation-59">
    <w:name w:val="citation-59"/>
    <w:basedOn w:val="DefaultParagraphFont"/>
    <w:rsid w:val="001E2998"/>
  </w:style>
  <w:style w:type="character" w:customStyle="1" w:styleId="citation-58">
    <w:name w:val="citation-58"/>
    <w:basedOn w:val="DefaultParagraphFont"/>
    <w:rsid w:val="001E2998"/>
  </w:style>
  <w:style w:type="character" w:customStyle="1" w:styleId="citation-57">
    <w:name w:val="citation-57"/>
    <w:basedOn w:val="DefaultParagraphFont"/>
    <w:rsid w:val="001E2998"/>
  </w:style>
  <w:style w:type="character" w:customStyle="1" w:styleId="citation-56">
    <w:name w:val="citation-56"/>
    <w:basedOn w:val="DefaultParagraphFont"/>
    <w:rsid w:val="001E2998"/>
  </w:style>
  <w:style w:type="character" w:customStyle="1" w:styleId="citation-55">
    <w:name w:val="citation-55"/>
    <w:basedOn w:val="DefaultParagraphFont"/>
    <w:rsid w:val="001E2998"/>
  </w:style>
  <w:style w:type="character" w:customStyle="1" w:styleId="citation-54">
    <w:name w:val="citation-54"/>
    <w:basedOn w:val="DefaultParagraphFont"/>
    <w:rsid w:val="001E2998"/>
  </w:style>
  <w:style w:type="character" w:customStyle="1" w:styleId="citation-53">
    <w:name w:val="citation-53"/>
    <w:basedOn w:val="DefaultParagraphFont"/>
    <w:rsid w:val="001E2998"/>
  </w:style>
  <w:style w:type="character" w:customStyle="1" w:styleId="citation-52">
    <w:name w:val="citation-52"/>
    <w:basedOn w:val="DefaultParagraphFont"/>
    <w:rsid w:val="001E2998"/>
  </w:style>
  <w:style w:type="character" w:customStyle="1" w:styleId="citation-51">
    <w:name w:val="citation-51"/>
    <w:basedOn w:val="DefaultParagraphFont"/>
    <w:rsid w:val="001E2998"/>
  </w:style>
  <w:style w:type="character" w:customStyle="1" w:styleId="citation-50">
    <w:name w:val="citation-50"/>
    <w:basedOn w:val="DefaultParagraphFont"/>
    <w:rsid w:val="001E2998"/>
  </w:style>
  <w:style w:type="character" w:customStyle="1" w:styleId="citation-49">
    <w:name w:val="citation-49"/>
    <w:basedOn w:val="DefaultParagraphFont"/>
    <w:rsid w:val="001E2998"/>
  </w:style>
  <w:style w:type="character" w:customStyle="1" w:styleId="citation-48">
    <w:name w:val="citation-48"/>
    <w:basedOn w:val="DefaultParagraphFont"/>
    <w:rsid w:val="001E2998"/>
  </w:style>
  <w:style w:type="character" w:customStyle="1" w:styleId="citation-47">
    <w:name w:val="citation-47"/>
    <w:basedOn w:val="DefaultParagraphFont"/>
    <w:rsid w:val="001E2998"/>
  </w:style>
  <w:style w:type="character" w:customStyle="1" w:styleId="citation-46">
    <w:name w:val="citation-46"/>
    <w:basedOn w:val="DefaultParagraphFont"/>
    <w:rsid w:val="001E2998"/>
  </w:style>
  <w:style w:type="character" w:customStyle="1" w:styleId="citation-45">
    <w:name w:val="citation-45"/>
    <w:basedOn w:val="DefaultParagraphFont"/>
    <w:rsid w:val="001E2998"/>
  </w:style>
  <w:style w:type="character" w:customStyle="1" w:styleId="citation-44">
    <w:name w:val="citation-44"/>
    <w:basedOn w:val="DefaultParagraphFont"/>
    <w:rsid w:val="001E2998"/>
  </w:style>
  <w:style w:type="character" w:customStyle="1" w:styleId="citation-43">
    <w:name w:val="citation-43"/>
    <w:basedOn w:val="DefaultParagraphFont"/>
    <w:rsid w:val="001E2998"/>
  </w:style>
  <w:style w:type="character" w:customStyle="1" w:styleId="citation-42">
    <w:name w:val="citation-42"/>
    <w:basedOn w:val="DefaultParagraphFont"/>
    <w:rsid w:val="001E2998"/>
  </w:style>
  <w:style w:type="character" w:customStyle="1" w:styleId="citation-41">
    <w:name w:val="citation-41"/>
    <w:basedOn w:val="DefaultParagraphFont"/>
    <w:rsid w:val="001E2998"/>
  </w:style>
  <w:style w:type="character" w:customStyle="1" w:styleId="citation-40">
    <w:name w:val="citation-40"/>
    <w:basedOn w:val="DefaultParagraphFont"/>
    <w:rsid w:val="001E2998"/>
  </w:style>
  <w:style w:type="character" w:customStyle="1" w:styleId="citation-39">
    <w:name w:val="citation-39"/>
    <w:basedOn w:val="DefaultParagraphFont"/>
    <w:rsid w:val="001E2998"/>
  </w:style>
  <w:style w:type="character" w:customStyle="1" w:styleId="citation-38">
    <w:name w:val="citation-38"/>
    <w:basedOn w:val="DefaultParagraphFont"/>
    <w:rsid w:val="001E2998"/>
  </w:style>
  <w:style w:type="character" w:customStyle="1" w:styleId="citation-37">
    <w:name w:val="citation-37"/>
    <w:basedOn w:val="DefaultParagraphFont"/>
    <w:rsid w:val="001E2998"/>
  </w:style>
  <w:style w:type="character" w:customStyle="1" w:styleId="citation-36">
    <w:name w:val="citation-36"/>
    <w:basedOn w:val="DefaultParagraphFont"/>
    <w:rsid w:val="001E2998"/>
  </w:style>
  <w:style w:type="character" w:customStyle="1" w:styleId="citation-35">
    <w:name w:val="citation-35"/>
    <w:basedOn w:val="DefaultParagraphFont"/>
    <w:rsid w:val="001E2998"/>
  </w:style>
  <w:style w:type="character" w:customStyle="1" w:styleId="citation-34">
    <w:name w:val="citation-34"/>
    <w:basedOn w:val="DefaultParagraphFont"/>
    <w:rsid w:val="001E2998"/>
  </w:style>
  <w:style w:type="character" w:customStyle="1" w:styleId="citation-33">
    <w:name w:val="citation-33"/>
    <w:basedOn w:val="DefaultParagraphFont"/>
    <w:rsid w:val="001E2998"/>
  </w:style>
  <w:style w:type="paragraph" w:styleId="Header">
    <w:name w:val="header"/>
    <w:basedOn w:val="Normal"/>
    <w:link w:val="HeaderChar"/>
    <w:uiPriority w:val="99"/>
    <w:unhideWhenUsed/>
    <w:rsid w:val="00054921"/>
    <w:pPr>
      <w:tabs>
        <w:tab w:val="center" w:pos="4513"/>
        <w:tab w:val="right" w:pos="9026"/>
      </w:tabs>
      <w:spacing w:after="0" w:line="240" w:lineRule="auto"/>
    </w:pPr>
  </w:style>
  <w:style w:type="character" w:customStyle="1" w:styleId="HeaderChar">
    <w:name w:val="Header Char"/>
    <w:basedOn w:val="DefaultParagraphFont"/>
    <w:link w:val="Header"/>
    <w:uiPriority w:val="99"/>
    <w:rsid w:val="00054921"/>
  </w:style>
  <w:style w:type="paragraph" w:styleId="Footer">
    <w:name w:val="footer"/>
    <w:basedOn w:val="Normal"/>
    <w:link w:val="FooterChar"/>
    <w:uiPriority w:val="99"/>
    <w:unhideWhenUsed/>
    <w:rsid w:val="000549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0549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6692956">
      <w:bodyDiv w:val="1"/>
      <w:marLeft w:val="0"/>
      <w:marRight w:val="0"/>
      <w:marTop w:val="0"/>
      <w:marBottom w:val="0"/>
      <w:divBdr>
        <w:top w:val="none" w:sz="0" w:space="0" w:color="auto"/>
        <w:left w:val="none" w:sz="0" w:space="0" w:color="auto"/>
        <w:bottom w:val="none" w:sz="0" w:space="0" w:color="auto"/>
        <w:right w:val="none" w:sz="0" w:space="0" w:color="auto"/>
      </w:divBdr>
      <w:divsChild>
        <w:div w:id="521938096">
          <w:marLeft w:val="0"/>
          <w:marRight w:val="0"/>
          <w:marTop w:val="0"/>
          <w:marBottom w:val="0"/>
          <w:divBdr>
            <w:top w:val="none" w:sz="0" w:space="0" w:color="auto"/>
            <w:left w:val="none" w:sz="0" w:space="0" w:color="auto"/>
            <w:bottom w:val="none" w:sz="0" w:space="0" w:color="auto"/>
            <w:right w:val="none" w:sz="0" w:space="0" w:color="auto"/>
          </w:divBdr>
          <w:divsChild>
            <w:div w:id="1105735988">
              <w:marLeft w:val="0"/>
              <w:marRight w:val="0"/>
              <w:marTop w:val="0"/>
              <w:marBottom w:val="0"/>
              <w:divBdr>
                <w:top w:val="none" w:sz="0" w:space="0" w:color="auto"/>
                <w:left w:val="none" w:sz="0" w:space="0" w:color="auto"/>
                <w:bottom w:val="none" w:sz="0" w:space="0" w:color="auto"/>
                <w:right w:val="none" w:sz="0" w:space="0" w:color="auto"/>
              </w:divBdr>
              <w:divsChild>
                <w:div w:id="9255050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2</Pages>
  <Words>552</Words>
  <Characters>3147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2026-03-07T02:41:00Z</dcterms:created>
  <dcterms:modified xsi:type="dcterms:W3CDTF">2026-10-23T03:21:00Z</dcterms:modified>
</cp:coreProperties>
</file>